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605911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proofErr w:type="gramEnd"/>
      <w:r w:rsidRPr="00605911">
        <w:rPr>
          <w:rFonts w:ascii="Times New Roman" w:hAnsi="Times New Roman" w:cs="Times New Roman"/>
          <w:b/>
          <w:sz w:val="28"/>
          <w:szCs w:val="28"/>
        </w:rPr>
        <w:t xml:space="preserve"> образования </w:t>
      </w:r>
      <w:proofErr w:type="spellStart"/>
      <w:r w:rsidRPr="00605911">
        <w:rPr>
          <w:rFonts w:ascii="Times New Roman" w:hAnsi="Times New Roman" w:cs="Times New Roman"/>
          <w:b/>
          <w:sz w:val="28"/>
          <w:szCs w:val="28"/>
        </w:rPr>
        <w:t>Плавский</w:t>
      </w:r>
      <w:proofErr w:type="spellEnd"/>
      <w:r w:rsidRPr="00605911">
        <w:rPr>
          <w:rFonts w:ascii="Times New Roman" w:hAnsi="Times New Roman" w:cs="Times New Roman"/>
          <w:b/>
          <w:sz w:val="28"/>
          <w:szCs w:val="28"/>
        </w:rPr>
        <w:t xml:space="preserve"> район  </w:t>
      </w: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«Центр развития ребёнка - детский сад «Берёзка»</w:t>
      </w: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605911">
        <w:rPr>
          <w:rFonts w:ascii="Times New Roman" w:hAnsi="Times New Roman" w:cs="Times New Roman"/>
          <w:b/>
          <w:sz w:val="52"/>
          <w:szCs w:val="52"/>
        </w:rPr>
        <w:t xml:space="preserve">Конспект </w:t>
      </w: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605911">
        <w:rPr>
          <w:rFonts w:ascii="Times New Roman" w:hAnsi="Times New Roman" w:cs="Times New Roman"/>
          <w:b/>
          <w:sz w:val="32"/>
          <w:szCs w:val="32"/>
        </w:rPr>
        <w:t>непосредственно</w:t>
      </w:r>
      <w:proofErr w:type="gramEnd"/>
      <w:r w:rsidRPr="00605911">
        <w:rPr>
          <w:rFonts w:ascii="Times New Roman" w:hAnsi="Times New Roman" w:cs="Times New Roman"/>
          <w:b/>
          <w:sz w:val="32"/>
          <w:szCs w:val="32"/>
        </w:rPr>
        <w:t xml:space="preserve"> образовательной деятельности</w:t>
      </w:r>
    </w:p>
    <w:p w:rsidR="00605911" w:rsidRPr="0007197D" w:rsidRDefault="00605911" w:rsidP="0060591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0719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proofErr w:type="gramEnd"/>
      <w:r w:rsidRPr="000719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использованием технологии кейс-иллюстрации</w:t>
      </w:r>
    </w:p>
    <w:p w:rsidR="00605911" w:rsidRPr="0007197D" w:rsidRDefault="00605911" w:rsidP="00605911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0719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</w:t>
      </w:r>
      <w:proofErr w:type="gramEnd"/>
      <w:r w:rsidRPr="0007197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тему: «Хорошие поступки»</w:t>
      </w:r>
    </w:p>
    <w:p w:rsidR="00605911" w:rsidRPr="00605911" w:rsidRDefault="00605911" w:rsidP="00605911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05911" w:rsidRPr="00605911" w:rsidRDefault="00605911" w:rsidP="00605911">
      <w:pPr>
        <w:spacing w:after="0" w:line="36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605911">
        <w:rPr>
          <w:rFonts w:ascii="Times New Roman" w:hAnsi="Times New Roman" w:cs="Times New Roman"/>
          <w:b/>
          <w:sz w:val="36"/>
          <w:szCs w:val="36"/>
        </w:rPr>
        <w:t>Самохина Ольга Владимировна,</w:t>
      </w:r>
    </w:p>
    <w:p w:rsidR="00605911" w:rsidRPr="00605911" w:rsidRDefault="00605911" w:rsidP="0060591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Воспитатель 1 квалификационной категории</w:t>
      </w:r>
    </w:p>
    <w:p w:rsidR="00605911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5911" w:rsidRDefault="00605911" w:rsidP="006059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05911" w:rsidRPr="00605911" w:rsidRDefault="00605911" w:rsidP="0060591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197D" w:rsidRPr="00605911" w:rsidRDefault="00605911" w:rsidP="0060591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911">
        <w:rPr>
          <w:rFonts w:ascii="Times New Roman" w:hAnsi="Times New Roman" w:cs="Times New Roman"/>
          <w:b/>
          <w:sz w:val="28"/>
          <w:szCs w:val="28"/>
        </w:rPr>
        <w:t>г. Плавск, 2021 год</w:t>
      </w:r>
    </w:p>
    <w:p w:rsidR="0063418F" w:rsidRPr="00605911" w:rsidRDefault="003560EA" w:rsidP="006059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Конспект НОД</w:t>
      </w:r>
    </w:p>
    <w:p w:rsidR="003560EA" w:rsidRPr="00605911" w:rsidRDefault="0063418F" w:rsidP="006059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с</w:t>
      </w:r>
      <w:proofErr w:type="gramEnd"/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использованием технологии кейс-иллюстрации</w:t>
      </w:r>
    </w:p>
    <w:p w:rsidR="003560EA" w:rsidRPr="00605911" w:rsidRDefault="003560EA" w:rsidP="0060591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proofErr w:type="gramStart"/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на</w:t>
      </w:r>
      <w:proofErr w:type="gramEnd"/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тему: «Хорошие поступки»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Цели: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ОО «Познавательное развитие»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Познакомить с рассказом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В.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А.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Осеевой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«Хорошее»;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Развивать интерес к художественной литературе;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ОО «Социально-коммуникативное развитие»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Развивать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эмпатию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способность видеть чувства и потребности других людей, воспитывать желание им помочь;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умение детей разбираться в нравственных ситуациях, аргументировать свои ответы.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Способствовать воспитанию товарищества, взаимопомощи;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стремл</w:t>
      </w:r>
      <w:r w:rsidR="0063418F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ение совершать хорошие поступки.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lang w:eastAsia="ru-RU"/>
        </w:rPr>
        <w:t>ОО «Речевое развитие»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Способствовать разви</w:t>
      </w:r>
      <w:r w:rsidR="0063418F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тию связной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речи, </w:t>
      </w:r>
      <w:r w:rsidR="0063418F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ассоциативного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мышления;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Формировать умение находить ответы на вопросы, используя прочитанное, а также свой жизненный опыт.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Материалы: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портрет Осеевой; книга с иллюстрациями, раздаточный материал.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Ход НОД: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я хочу сегодня познакомить вас с детской писательницей Осеевой Валентиной Александровной.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юные годы мечтала стать актрисой и даже поступила на актерский факультет.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Шестнадцать лет она отдала воспитанию детей-беспризорников и малолетних правонарушителей.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Работая воспитательницей в детских учреждениях, на досуге Осеева сочиняла для ребят сказки, сама писала пьесы и ставила их вместе с детьми.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Она любила придумывать игры, увлекаясь ими не меньше самих ребят.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Валентина Александровна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много писала для малышей - стихи, сказки, короткие рассказы.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-В одной из книг Валентина Александровна обратилась к своим читателям с такими словами: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«Дорогие ребята! Когда я была такой, как вы, я любила читать маленькие рассказы. Я любила их за то, что могла читать без помощи взрослых. Один раз мама спросила: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Понравился тебе рассказ?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lastRenderedPageBreak/>
        <w:t>Я ответила: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Не знаю. Я о нем не думала.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Мама очень огорчилась.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 </w:t>
      </w: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Мало уметь читать, надо уметь думать,</w:t>
      </w:r>
      <w:r w:rsidR="0063418F"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</w:t>
      </w: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– сказала она.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С тех пор, прочитав рассказ, я стала думать о хороших и плохих поступках девочек и мальчиков, а иногда и о своих собственных. Итак, как в жизни мне это помогло, то я написала для вас короткие рассказы, чтобы вам легче </w:t>
      </w:r>
      <w:r w:rsidR="0007197D"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было научиться читать и думать»</w:t>
      </w:r>
    </w:p>
    <w:p w:rsidR="003560EA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Кейс – проблемная ситуация.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 этап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Мотивационный</w:t>
      </w:r>
      <w:r w:rsidR="0007197D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этап.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Сегодня я познакомлю вас с рассказом Валентины Александровны Осеевой «Хорошее».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Что означает слово «хорошо»?</w:t>
      </w:r>
    </w:p>
    <w:p w:rsidR="0063418F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Хорошо – когда ты сделал что-то хорошее, а тебя похвалили.</w:t>
      </w:r>
    </w:p>
    <w:p w:rsidR="0063418F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детей.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Молодцы, а теперь послушайте рассказ.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II этап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Ознакомительно </w:t>
      </w:r>
      <w:r w:rsidR="0007197D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–</w:t>
      </w: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аналитический</w:t>
      </w:r>
      <w:r w:rsidR="0007197D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этап.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читает первую часть рассказа, показывает иллюстрацию.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Проснулся </w:t>
      </w:r>
      <w:proofErr w:type="spellStart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Юрик</w:t>
      </w:r>
      <w:proofErr w:type="spellEnd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утром. Посмотрел в окно. Солнце светит. Денёк хороший. И захотелось мальчику самому что-нибудь хорошее сделать.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Вот сидит он и думает: "Что, если б моя сестрёнка тонула, а я бы её спас!"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сестрёнка тут как тут: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Погуляй со мной, Юра!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Уходи, не мешай думать! Обиделась сестрёнка, отошла. А Юра думает: "Вот если б на няню волки напали, а я бы их застрелил!"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няня тут как тут: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Убери посуду, Юрочка.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Убери сама - некогда мне!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Покачала головой няня.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 Юра опять думает: "Вот если б </w:t>
      </w:r>
      <w:proofErr w:type="spellStart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в колодец упал, а я бы его вытащил!"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А </w:t>
      </w:r>
      <w:proofErr w:type="spellStart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тут как тут. Хвостом виляет: "Дай мне попить, Юра!"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- Пошёл вон! Не мешай думать! Закрыл </w:t>
      </w:r>
      <w:proofErr w:type="spellStart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 пасть, полез в кусты.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</w:t>
      </w:r>
      <w:r w:rsidR="0063418F"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остановка проблемы</w:t>
      </w: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Посмотрите на картинку и расскажите, что произошло в рассказе.</w:t>
      </w:r>
    </w:p>
    <w:p w:rsidR="0063418F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детей.</w:t>
      </w:r>
    </w:p>
    <w:p w:rsidR="003560EA" w:rsidRPr="00605911" w:rsidRDefault="0063418F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Что чувствуют девочка и пес </w:t>
      </w:r>
      <w:proofErr w:type="spellStart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О чем мечтал </w:t>
      </w:r>
      <w:proofErr w:type="spellStart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</w:t>
      </w:r>
      <w:proofErr w:type="spellEnd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Д.: - Совершить хороший поступок.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повел себя </w:t>
      </w:r>
      <w:proofErr w:type="spellStart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</w:t>
      </w:r>
      <w:proofErr w:type="spellEnd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 Что он чувствует?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 Юра лежал и мечтал, а сестра и собака на него обиделись. Юра не хотел никому помогать, всех прогонял.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обиделись, грустные. Им никто не помог, и они грустят.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 том, чтобы спасти сестренку, няню и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Трезорку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Он хотел сделать что-нибудь хорошее.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лежит себе, и не смотрит ни на кого. Он всех прогнал, обидел. Он улыбается, мечтает.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как надо было поступить? Что вы бы сделали?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Надо было никого не прогонять, а помочь. Юра хотел сделать что-то хорошее, а сам не сделал ничего, а я бы помог сестренке и няне, дал попить собачке.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вы думаете, хорошо поступил Юра или плохо, почему?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Плохо, он не помог сестре. Он обидел няню и сестру, грубо разговаривал, это плохо.</w:t>
      </w:r>
      <w:r w:rsidR="0007197D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7197D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Мог, он мог вежливо разговаривать, а не прогонять. Ему надо было слушать просьбы и выполнять. Не надо мечтать, как </w:t>
      </w:r>
      <w:proofErr w:type="spellStart"/>
      <w:r w:rsidR="0007197D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="0007197D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упадет в колодец, это плохо, он мог утонуть. О нем надо лучше заботиться.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Предположите, что было дальше?</w:t>
      </w:r>
    </w:p>
    <w:p w:rsidR="0007197D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Мальчик стал помогать всем.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III этап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Организационно </w:t>
      </w:r>
      <w:r w:rsidR="0007197D"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–</w:t>
      </w: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поисковый</w:t>
      </w:r>
      <w:r w:rsidR="0007197D"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этап.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читает вторую часть рассказа.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А Юра к маме пошёл: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Что бы мне такое хорошее сделать? Погладила мама Юру по голове: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- Погуляй с сестрёнкой, помоги няне посуду убрать, дай водички Трезору.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Как вы думаете, а что было потом, после того, как мама подсказала </w:t>
      </w:r>
      <w:proofErr w:type="spellStart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Юрику</w:t>
      </w:r>
      <w:proofErr w:type="spellEnd"/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делать?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 стал всем помогать, пошел гулять с сестрой, напоил и дал еды собаке. Спросил маму и няню, чем им помочь. Помыл посуду и убирался.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Нужно ли ждать, пока кто-то окажется в опасности? Почему?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Нет, потому что он может утонуть или погибнуть. Потому что мы не знаем, когда что-то случится, надо не ждать, а заниматься своими делами. Надо не мечтать о плохом, а о хорошем – о том, как ты пошел гулять или помогал всем.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IV этап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Презентационный</w:t>
      </w:r>
      <w:r w:rsidR="003C4169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этап.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Так чем же закончился рассказ?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- А мог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 догадаться, какие хорошие дела надо сделать? Как он об этом догадался бы?</w:t>
      </w:r>
    </w:p>
    <w:p w:rsidR="003560EA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Мог, он мог вежливо разговаривать, а не прогонять. Ему надо было слушать просьбы и выполнять. Не надо мечтать, как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Трезорка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упадет в колодец, это плохо, он мог утонуть. О нем надо лучше заботиться.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V этап</w:t>
      </w:r>
    </w:p>
    <w:p w:rsidR="003560EA" w:rsidRPr="00605911" w:rsidRDefault="003560EA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Итоговый</w:t>
      </w:r>
      <w:r w:rsidR="003C4169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этап.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-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Давайте придумаем свой рассказ. Расскажите, что могло еще произойти с мальчиком и его близкими?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Мальчик Юра пошел гулять с сестрой и они стали играть, как будто Юра спасает сестру. Дети напоили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Трезорку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пошли с ним вместе гулять. </w:t>
      </w:r>
      <w:proofErr w:type="spellStart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Юрик</w:t>
      </w:r>
      <w:proofErr w:type="spellEnd"/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вежливо всем отвечал и помогал, а мама его похвалила, сказала, что это хорошо.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какие хорошие поступки можете сделать вы прямо сейчас?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детей.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А дома вы можете делать хорошие дела?</w:t>
      </w:r>
    </w:p>
    <w:p w:rsidR="003D2706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Д.: - </w:t>
      </w: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друг другу. Дружно играть, не ссориться, погулять вместе, вежливо разговаривать.</w:t>
      </w:r>
    </w:p>
    <w:p w:rsidR="003560EA" w:rsidRPr="00605911" w:rsidRDefault="003D2706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Да, помогать маме и папе.</w:t>
      </w:r>
    </w:p>
    <w:p w:rsidR="003560EA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В.: - подведем итог.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Юра мечтал о том, как он станет героем. Он не знал, что хорошее – это не только героические поступки, но простая помощь тем, кто просит его о ней. Обычные ежедневные дела тоже могут быть хорошими поступками. Пока он мечтал, вышло все наоборот: он не только не сделал ничего хорошего, но и обидел сестру, няню и своего пса Трезора. Стоило не думать о чем-то, что еще не произошло, а прислушаться к тому, что говорят окружающие в данную минуту.</w:t>
      </w:r>
    </w:p>
    <w:p w:rsidR="003560EA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Кейс – словесная игра.</w:t>
      </w:r>
    </w:p>
    <w:p w:rsidR="003560EA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В.: - А теперь давайте с вами сыграем в одну игру.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вам буду читать отрывки из стихов, а вы решайте хорошо или плохо поступают герои. Если хорошо – хлопайте в ладоши, если плохо – топайте.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Любят дети утром рано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Глазки мыть водой из крана.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Моют детки носик чисто.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Ну и зубки любят чистить.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Любят собирать игрушки.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Прыгать на своей подушке.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Сказки с мамою читать.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Листики у книжки рвать.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Капризничать, кричать.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Лечь в ботинках на кровать.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3560EA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Хорошо! Все справились с заданием правильно.</w:t>
      </w:r>
    </w:p>
    <w:p w:rsidR="0007197D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В.: - А давайте мы с вами еще рассмотрим какие бывают добрые </w:t>
      </w:r>
      <w:proofErr w:type="gramStart"/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поступки,  для</w:t>
      </w:r>
      <w:proofErr w:type="gramEnd"/>
      <w:r w:rsidRPr="00605911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этого сыграем в игру. </w:t>
      </w:r>
    </w:p>
    <w:p w:rsidR="003560EA" w:rsidRPr="00605911" w:rsidRDefault="0007197D" w:rsidP="0060591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Кейс - дидактическая игра «Х</w:t>
      </w:r>
      <w:r w:rsidR="003560EA" w:rsidRPr="0060591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орошие поступки».</w:t>
      </w:r>
    </w:p>
    <w:p w:rsidR="003560EA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В.: </w:t>
      </w:r>
      <w:r w:rsidR="003560EA"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Ребята, возьмите цветные кружочки. Я вам буду показывать картинки. Если герои на картинке совершают хорошие поступки – вы показываете кружочки желтого цвета, если плохие – показываете кружочки синего цвета.</w:t>
      </w:r>
    </w:p>
    <w:p w:rsidR="003560EA" w:rsidRPr="00605911" w:rsidRDefault="003560EA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Все знают, что поступать нужно хорошо. Вы правильно справились с заданием.</w:t>
      </w:r>
    </w:p>
    <w:p w:rsidR="0007197D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Рефлексия.</w:t>
      </w:r>
    </w:p>
    <w:p w:rsidR="003560EA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В.: - Наше занятие окончено. Что вам понравилось? Что у вас вызвало трудности?</w:t>
      </w:r>
    </w:p>
    <w:p w:rsidR="0007197D" w:rsidRPr="00605911" w:rsidRDefault="0007197D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Ответы детей.</w:t>
      </w:r>
    </w:p>
    <w:p w:rsidR="003D2706" w:rsidRPr="00605911" w:rsidRDefault="00605911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0591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Занятие окончено.</w:t>
      </w:r>
    </w:p>
    <w:p w:rsidR="00605911" w:rsidRPr="00605911" w:rsidRDefault="00605911" w:rsidP="0060591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05911" w:rsidRDefault="00605911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560EA" w:rsidRPr="003D2706" w:rsidRDefault="003560EA" w:rsidP="003D270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  <w:r w:rsidRPr="003560E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</w:t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 Валентины Александровны Осеевой</w:t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7D83F" wp14:editId="4D6460CD">
            <wp:extent cx="5838825" cy="7877175"/>
            <wp:effectExtent l="0" t="0" r="9525" b="9525"/>
            <wp:docPr id="1" name="Рисунок 1" descr="hello_html_m43ae78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3ae78a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8FE2CB" wp14:editId="1AB61A76">
            <wp:extent cx="5848350" cy="7524750"/>
            <wp:effectExtent l="0" t="0" r="0" b="0"/>
            <wp:docPr id="2" name="Рисунок 2" descr="hello_html_m51eed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1eed5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Дидактическая игра «Выбираем хорошие поступки».</w:t>
      </w:r>
      <w:r w:rsidRPr="00356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3103CEB5" wp14:editId="5F109C2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53100" cy="4286250"/>
            <wp:effectExtent l="0" t="0" r="0" b="0"/>
            <wp:wrapSquare wrapText="bothSides"/>
            <wp:docPr id="3" name="Рисунок 2" descr="hello_html_m68e3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8e374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7A1DB5E4" wp14:editId="7777FF6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00725" cy="4114800"/>
            <wp:effectExtent l="0" t="0" r="9525" b="0"/>
            <wp:wrapSquare wrapText="bothSides"/>
            <wp:docPr id="4" name="Рисунок 3" descr="hello_html_m468c4e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468c4e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0E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FC73E4" wp14:editId="279A8E93">
            <wp:extent cx="5876925" cy="4086225"/>
            <wp:effectExtent l="0" t="0" r="9525" b="9525"/>
            <wp:docPr id="5" name="Рисунок 5" descr="hello_html_153a4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153a47d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560EA" w:rsidRPr="003560EA" w:rsidRDefault="003560EA" w:rsidP="003560EA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269" w:rsidRDefault="00716269"/>
    <w:sectPr w:rsidR="00716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3C6"/>
    <w:rsid w:val="0007197D"/>
    <w:rsid w:val="003560EA"/>
    <w:rsid w:val="003C4169"/>
    <w:rsid w:val="003D2706"/>
    <w:rsid w:val="00605911"/>
    <w:rsid w:val="0063418F"/>
    <w:rsid w:val="00716269"/>
    <w:rsid w:val="0085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05519D-000B-4BC7-AB72-F17DEE50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</Pages>
  <Words>1221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3</cp:revision>
  <dcterms:created xsi:type="dcterms:W3CDTF">2021-02-03T07:16:00Z</dcterms:created>
  <dcterms:modified xsi:type="dcterms:W3CDTF">2021-02-15T16:50:00Z</dcterms:modified>
</cp:coreProperties>
</file>